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57" w:rsidRPr="00AA26F7" w:rsidRDefault="003954EA" w:rsidP="00F97804">
      <w:pPr>
        <w:pStyle w:val="NoSpacing"/>
        <w:jc w:val="center"/>
        <w:rPr>
          <w:b/>
          <w:sz w:val="28"/>
          <w:szCs w:val="28"/>
        </w:rPr>
      </w:pPr>
      <w:r w:rsidRPr="00AA26F7">
        <w:rPr>
          <w:b/>
          <w:sz w:val="28"/>
          <w:szCs w:val="28"/>
        </w:rPr>
        <w:t>Medical Financial Assistance</w:t>
      </w:r>
    </w:p>
    <w:p w:rsidR="003954EA" w:rsidRPr="00AA26F7" w:rsidRDefault="003954EA" w:rsidP="00F97804">
      <w:pPr>
        <w:pStyle w:val="NoSpacing"/>
        <w:jc w:val="center"/>
        <w:rPr>
          <w:b/>
          <w:sz w:val="28"/>
          <w:szCs w:val="28"/>
        </w:rPr>
      </w:pPr>
      <w:r w:rsidRPr="00AA26F7">
        <w:rPr>
          <w:b/>
          <w:sz w:val="28"/>
          <w:szCs w:val="28"/>
        </w:rPr>
        <w:t>Plain Language Summary</w:t>
      </w:r>
    </w:p>
    <w:p w:rsidR="008C4EB7" w:rsidRDefault="008C4EB7" w:rsidP="003954EA">
      <w:pPr>
        <w:pStyle w:val="NoSpacing"/>
        <w:rPr>
          <w:b/>
          <w:sz w:val="24"/>
          <w:szCs w:val="24"/>
        </w:rPr>
      </w:pPr>
    </w:p>
    <w:p w:rsidR="008C4EB7" w:rsidRDefault="008C4EB7" w:rsidP="003954EA">
      <w:pPr>
        <w:pStyle w:val="NoSpacing"/>
        <w:rPr>
          <w:b/>
          <w:sz w:val="24"/>
          <w:szCs w:val="24"/>
        </w:rPr>
      </w:pPr>
    </w:p>
    <w:p w:rsidR="00AA26F7" w:rsidRDefault="003954EA" w:rsidP="003954EA">
      <w:pPr>
        <w:pStyle w:val="NoSpacing"/>
        <w:rPr>
          <w:b/>
          <w:sz w:val="24"/>
          <w:szCs w:val="24"/>
        </w:rPr>
      </w:pPr>
      <w:r w:rsidRPr="00AA26F7">
        <w:rPr>
          <w:b/>
          <w:sz w:val="24"/>
          <w:szCs w:val="24"/>
        </w:rPr>
        <w:t>Overview</w:t>
      </w:r>
    </w:p>
    <w:p w:rsidR="00231AAE" w:rsidRPr="003554CD" w:rsidRDefault="003954EA" w:rsidP="003954EA">
      <w:pPr>
        <w:pStyle w:val="NoSpacing"/>
      </w:pPr>
      <w:r w:rsidRPr="003554CD">
        <w:t>In ful</w:t>
      </w:r>
      <w:r w:rsidR="00A5404D">
        <w:t>filling our charitable mission, Halifax Regional</w:t>
      </w:r>
      <w:r w:rsidR="00BD4186">
        <w:t xml:space="preserve"> Medical Center, d.b.a., Vidant North Hospital</w:t>
      </w:r>
      <w:r w:rsidRPr="003554CD">
        <w:t xml:space="preserve"> recognizes </w:t>
      </w:r>
      <w:r w:rsidR="00231AAE" w:rsidRPr="003554CD">
        <w:t>that medical</w:t>
      </w:r>
      <w:r w:rsidR="0028158A">
        <w:t xml:space="preserve"> care is needed</w:t>
      </w:r>
      <w:r w:rsidR="00A5404D">
        <w:t xml:space="preserve"> </w:t>
      </w:r>
      <w:r w:rsidR="00231AAE" w:rsidRPr="003554CD">
        <w:t>for patient</w:t>
      </w:r>
      <w:r w:rsidR="005377FC" w:rsidRPr="003554CD">
        <w:t>s</w:t>
      </w:r>
      <w:r w:rsidR="00231AAE" w:rsidRPr="003554CD">
        <w:t xml:space="preserve"> who are unable to pay for </w:t>
      </w:r>
      <w:r w:rsidR="00A05DF7" w:rsidRPr="003554CD">
        <w:t>part or all of their hospital care</w:t>
      </w:r>
      <w:r w:rsidR="00BD4186">
        <w:t>.</w:t>
      </w:r>
      <w:r w:rsidR="00A05DF7" w:rsidRPr="003554CD">
        <w:t xml:space="preserve"> </w:t>
      </w:r>
      <w:r w:rsidR="00A5404D">
        <w:t>This summary provides information about o</w:t>
      </w:r>
      <w:r w:rsidR="00BD4186">
        <w:t>u</w:t>
      </w:r>
      <w:r w:rsidR="00A5404D">
        <w:t xml:space="preserve">r </w:t>
      </w:r>
      <w:r w:rsidR="00BD4186">
        <w:t>Medical F</w:t>
      </w:r>
      <w:r w:rsidR="00A5404D">
        <w:t xml:space="preserve">inancial </w:t>
      </w:r>
      <w:r w:rsidR="00BD4186">
        <w:t>A</w:t>
      </w:r>
      <w:r w:rsidR="00A5404D">
        <w:t xml:space="preserve">ssistance </w:t>
      </w:r>
      <w:r w:rsidR="00BD4186">
        <w:t>P</w:t>
      </w:r>
      <w:r w:rsidR="00A5404D">
        <w:t xml:space="preserve">olicy. We will not refuse to provide emergency or medically necessary care based on your ability to pay. </w:t>
      </w:r>
      <w:r w:rsidR="00231AAE" w:rsidRPr="003554CD">
        <w:t xml:space="preserve"> We are committed to serving the healthcare needs of our community.</w:t>
      </w:r>
    </w:p>
    <w:p w:rsidR="00C83B31" w:rsidRDefault="00C83B31" w:rsidP="003954EA">
      <w:pPr>
        <w:pStyle w:val="NoSpacing"/>
        <w:rPr>
          <w:b/>
          <w:sz w:val="24"/>
          <w:szCs w:val="24"/>
        </w:rPr>
      </w:pPr>
      <w:r>
        <w:rPr>
          <w:b/>
          <w:sz w:val="24"/>
          <w:szCs w:val="24"/>
        </w:rPr>
        <w:t>Important things to know about our Financial Assistance Program</w:t>
      </w:r>
    </w:p>
    <w:p w:rsidR="00F6102D" w:rsidRPr="00F6102D" w:rsidRDefault="00C83B31" w:rsidP="00C83B31">
      <w:pPr>
        <w:pStyle w:val="NoSpacing"/>
        <w:numPr>
          <w:ilvl w:val="0"/>
          <w:numId w:val="2"/>
        </w:numPr>
        <w:rPr>
          <w:b/>
          <w:sz w:val="24"/>
          <w:szCs w:val="24"/>
        </w:rPr>
      </w:pPr>
      <w:r w:rsidRPr="00F6102D">
        <w:rPr>
          <w:b/>
          <w:sz w:val="24"/>
          <w:szCs w:val="24"/>
        </w:rPr>
        <w:t xml:space="preserve">Assistance is based on income. </w:t>
      </w:r>
      <w:r w:rsidRPr="00F6102D">
        <w:rPr>
          <w:sz w:val="24"/>
          <w:szCs w:val="24"/>
        </w:rPr>
        <w:t>Vidant North hospital offer</w:t>
      </w:r>
      <w:r w:rsidR="000A772C" w:rsidRPr="00F6102D">
        <w:rPr>
          <w:sz w:val="24"/>
          <w:szCs w:val="24"/>
        </w:rPr>
        <w:t xml:space="preserve"> 100%</w:t>
      </w:r>
      <w:r w:rsidRPr="00F6102D">
        <w:rPr>
          <w:sz w:val="24"/>
          <w:szCs w:val="24"/>
        </w:rPr>
        <w:t xml:space="preserve"> charity care to patients with an income at or below 200% of the federal poverty guidelines and on a sliding scale between 200</w:t>
      </w:r>
      <w:r w:rsidR="000A772C" w:rsidRPr="00F6102D">
        <w:rPr>
          <w:sz w:val="24"/>
          <w:szCs w:val="24"/>
        </w:rPr>
        <w:t>%</w:t>
      </w:r>
      <w:r w:rsidRPr="00F6102D">
        <w:rPr>
          <w:sz w:val="24"/>
          <w:szCs w:val="24"/>
        </w:rPr>
        <w:t xml:space="preserve"> and 250%: </w:t>
      </w:r>
    </w:p>
    <w:p w:rsidR="00C83B31" w:rsidRPr="00F6102D" w:rsidRDefault="00C83B31" w:rsidP="00C83B31">
      <w:pPr>
        <w:pStyle w:val="NoSpacing"/>
        <w:numPr>
          <w:ilvl w:val="0"/>
          <w:numId w:val="2"/>
        </w:numPr>
        <w:rPr>
          <w:b/>
          <w:sz w:val="24"/>
          <w:szCs w:val="24"/>
        </w:rPr>
      </w:pPr>
      <w:r w:rsidRPr="00F6102D">
        <w:rPr>
          <w:b/>
          <w:sz w:val="24"/>
          <w:szCs w:val="24"/>
        </w:rPr>
        <w:t>You may need to provide financial documents</w:t>
      </w:r>
    </w:p>
    <w:p w:rsidR="00C83B31" w:rsidRDefault="00C83B31" w:rsidP="00C83B31">
      <w:pPr>
        <w:pStyle w:val="NoSpacing"/>
        <w:ind w:left="720"/>
        <w:rPr>
          <w:sz w:val="24"/>
          <w:szCs w:val="24"/>
        </w:rPr>
      </w:pPr>
      <w:r>
        <w:rPr>
          <w:sz w:val="24"/>
          <w:szCs w:val="24"/>
        </w:rPr>
        <w:t xml:space="preserve">To apply for help with your medical bills, you may have to bring tax returns pay stubs, Social Security award letter, and other financial information. </w:t>
      </w:r>
    </w:p>
    <w:p w:rsidR="000A772C" w:rsidRPr="00C83B31" w:rsidRDefault="000A772C" w:rsidP="000A772C">
      <w:pPr>
        <w:pStyle w:val="NoSpacing"/>
        <w:numPr>
          <w:ilvl w:val="0"/>
          <w:numId w:val="2"/>
        </w:numPr>
        <w:rPr>
          <w:sz w:val="24"/>
          <w:szCs w:val="24"/>
        </w:rPr>
      </w:pPr>
      <w:r>
        <w:rPr>
          <w:sz w:val="24"/>
          <w:szCs w:val="24"/>
        </w:rPr>
        <w:t>If you do not qualify for our Financial Assistance Program, you are responsible for paying your medical bills. If you do not pay, we may report your unpaid bills to one or more of our credit reporting agencies.</w:t>
      </w:r>
    </w:p>
    <w:p w:rsidR="00CC6663" w:rsidRPr="00AA26F7" w:rsidRDefault="00CC6663" w:rsidP="003954EA">
      <w:pPr>
        <w:pStyle w:val="NoSpacing"/>
        <w:rPr>
          <w:b/>
          <w:sz w:val="24"/>
          <w:szCs w:val="24"/>
        </w:rPr>
      </w:pPr>
      <w:r w:rsidRPr="00AA26F7">
        <w:rPr>
          <w:b/>
          <w:sz w:val="24"/>
          <w:szCs w:val="24"/>
        </w:rPr>
        <w:t>Where to find</w:t>
      </w:r>
      <w:r w:rsidR="000A772C">
        <w:rPr>
          <w:b/>
          <w:sz w:val="24"/>
          <w:szCs w:val="24"/>
        </w:rPr>
        <w:t xml:space="preserve"> our Financial Assistance Policy</w:t>
      </w:r>
      <w:r w:rsidR="00676508">
        <w:rPr>
          <w:b/>
          <w:sz w:val="24"/>
          <w:szCs w:val="24"/>
        </w:rPr>
        <w:t xml:space="preserve"> </w:t>
      </w:r>
      <w:proofErr w:type="gramStart"/>
      <w:r w:rsidR="00676508">
        <w:rPr>
          <w:b/>
          <w:sz w:val="24"/>
          <w:szCs w:val="24"/>
        </w:rPr>
        <w:t xml:space="preserve">and </w:t>
      </w:r>
      <w:r w:rsidR="000A772C">
        <w:rPr>
          <w:b/>
          <w:sz w:val="24"/>
          <w:szCs w:val="24"/>
        </w:rPr>
        <w:t xml:space="preserve"> apply</w:t>
      </w:r>
      <w:proofErr w:type="gramEnd"/>
      <w:r w:rsidR="00F95CE3">
        <w:rPr>
          <w:b/>
          <w:sz w:val="24"/>
          <w:szCs w:val="24"/>
        </w:rPr>
        <w:t>.</w:t>
      </w:r>
    </w:p>
    <w:p w:rsidR="000A772C" w:rsidRDefault="000A772C" w:rsidP="00623506">
      <w:pPr>
        <w:pStyle w:val="NoSpacing"/>
        <w:numPr>
          <w:ilvl w:val="0"/>
          <w:numId w:val="2"/>
        </w:numPr>
      </w:pPr>
      <w:r>
        <w:t xml:space="preserve">This plain language summary is available at our registration areas of the hospital. </w:t>
      </w:r>
    </w:p>
    <w:p w:rsidR="000A772C" w:rsidRDefault="000A772C" w:rsidP="000A772C">
      <w:pPr>
        <w:pStyle w:val="NoSpacing"/>
        <w:numPr>
          <w:ilvl w:val="0"/>
          <w:numId w:val="3"/>
        </w:numPr>
      </w:pPr>
      <w:r>
        <w:t>You can get a copy</w:t>
      </w:r>
      <w:r w:rsidR="00623506">
        <w:t xml:space="preserve"> of our Financial Assistance Policy at no charge </w:t>
      </w:r>
      <w:r>
        <w:t xml:space="preserve">by calling the </w:t>
      </w:r>
      <w:r w:rsidR="00676508">
        <w:t>Business office at 252-535-8148.</w:t>
      </w:r>
    </w:p>
    <w:p w:rsidR="00623506" w:rsidRDefault="000A772C" w:rsidP="000A772C">
      <w:pPr>
        <w:pStyle w:val="NoSpacing"/>
        <w:numPr>
          <w:ilvl w:val="0"/>
          <w:numId w:val="3"/>
        </w:numPr>
      </w:pPr>
      <w:r>
        <w:t xml:space="preserve">Request a copy by mail </w:t>
      </w:r>
      <w:r w:rsidR="00623506">
        <w:t xml:space="preserve">at </w:t>
      </w:r>
      <w:r w:rsidR="00676508">
        <w:t>Vidant North</w:t>
      </w:r>
      <w:r w:rsidR="005B5304">
        <w:t xml:space="preserve"> Hospital</w:t>
      </w:r>
      <w:r w:rsidR="00676508">
        <w:t xml:space="preserve">, </w:t>
      </w:r>
      <w:r w:rsidR="00623506">
        <w:t>250 Smith Church Road,</w:t>
      </w:r>
      <w:r w:rsidR="00A16AF3">
        <w:t xml:space="preserve"> P.O. Box 1089,</w:t>
      </w:r>
      <w:r w:rsidR="00623506">
        <w:t xml:space="preserve"> Roanoke Rapids, </w:t>
      </w:r>
      <w:proofErr w:type="gramStart"/>
      <w:r w:rsidR="00623506">
        <w:t>N.C</w:t>
      </w:r>
      <w:proofErr w:type="gramEnd"/>
      <w:r w:rsidR="00623506">
        <w:t>. 27870.</w:t>
      </w:r>
    </w:p>
    <w:p w:rsidR="00623506" w:rsidRDefault="00623506" w:rsidP="000A772C">
      <w:pPr>
        <w:pStyle w:val="NoSpacing"/>
        <w:numPr>
          <w:ilvl w:val="0"/>
          <w:numId w:val="3"/>
        </w:numPr>
      </w:pPr>
      <w:r>
        <w:t>Pick up a copy at, Vidant North Business Office at 250 Smith Church Road, R.R. N.C. 27870.</w:t>
      </w:r>
    </w:p>
    <w:p w:rsidR="000A772C" w:rsidRDefault="00520798" w:rsidP="000A772C">
      <w:pPr>
        <w:pStyle w:val="NoSpacing"/>
        <w:numPr>
          <w:ilvl w:val="0"/>
          <w:numId w:val="3"/>
        </w:numPr>
      </w:pPr>
      <w:r>
        <w:t>Dow</w:t>
      </w:r>
      <w:r w:rsidRPr="00555802">
        <w:t xml:space="preserve">nload from our </w:t>
      </w:r>
      <w:r w:rsidR="00623506" w:rsidRPr="00555802">
        <w:t>website at (</w:t>
      </w:r>
      <w:r w:rsidR="00AF4050" w:rsidRPr="00555802">
        <w:t>https://</w:t>
      </w:r>
      <w:r w:rsidR="00676508" w:rsidRPr="00555802">
        <w:t xml:space="preserve"> </w:t>
      </w:r>
      <w:r w:rsidR="00AF4050" w:rsidRPr="00555802">
        <w:t>v</w:t>
      </w:r>
      <w:r w:rsidRPr="00555802">
        <w:t>idantnorth</w:t>
      </w:r>
      <w:r w:rsidR="00AF4050" w:rsidRPr="00555802">
        <w:t>hospital</w:t>
      </w:r>
      <w:r w:rsidRPr="00555802">
        <w:t>.com</w:t>
      </w:r>
      <w:r w:rsidR="00676508" w:rsidRPr="00555802">
        <w:t xml:space="preserve">; Patient &amp; </w:t>
      </w:r>
      <w:r w:rsidR="00AF4050" w:rsidRPr="00555802">
        <w:t>V</w:t>
      </w:r>
      <w:r w:rsidR="00676508" w:rsidRPr="00555802">
        <w:t>isitors Information; Financial Assistance</w:t>
      </w:r>
      <w:r w:rsidR="00AF4050" w:rsidRPr="00555802">
        <w:t>)</w:t>
      </w:r>
      <w:r w:rsidR="000A772C" w:rsidRPr="00555802">
        <w:t xml:space="preserve"> </w:t>
      </w:r>
    </w:p>
    <w:p w:rsidR="002F46BF" w:rsidRDefault="002F46BF" w:rsidP="000A772C">
      <w:pPr>
        <w:pStyle w:val="NoSpacing"/>
        <w:numPr>
          <w:ilvl w:val="0"/>
          <w:numId w:val="3"/>
        </w:numPr>
      </w:pPr>
      <w:r>
        <w:t>Complete the Financial Assistance Application with support documentation and return it to Vidant North at 250 Smith Church Road or mail it to P.O. Box 1089, Roanoke Rapids, N.C. 27870.</w:t>
      </w:r>
    </w:p>
    <w:p w:rsidR="002F46BF" w:rsidRDefault="002F46BF" w:rsidP="000A772C">
      <w:pPr>
        <w:pStyle w:val="NoSpacing"/>
        <w:numPr>
          <w:ilvl w:val="0"/>
          <w:numId w:val="3"/>
        </w:numPr>
      </w:pPr>
      <w:r>
        <w:t>You can find a list of Providers covered or not covered on our website under the Medical Financial Assistance Appendix link; on the Financial Assistance Page.</w:t>
      </w:r>
    </w:p>
    <w:p w:rsidR="002F46BF" w:rsidRPr="00555802" w:rsidRDefault="002F46BF" w:rsidP="002F46BF">
      <w:pPr>
        <w:pStyle w:val="NoSpacing"/>
        <w:ind w:left="720"/>
      </w:pPr>
      <w:r>
        <w:t xml:space="preserve"> </w:t>
      </w:r>
    </w:p>
    <w:p w:rsidR="00623506" w:rsidRPr="00F95CE3" w:rsidRDefault="00F95CE3" w:rsidP="00F95CE3">
      <w:pPr>
        <w:pStyle w:val="NoSpacing"/>
        <w:rPr>
          <w:b/>
        </w:rPr>
      </w:pPr>
      <w:r w:rsidRPr="00F95CE3">
        <w:rPr>
          <w:b/>
        </w:rPr>
        <w:t>For information and help about the policy:</w:t>
      </w:r>
    </w:p>
    <w:p w:rsidR="0094473D" w:rsidRDefault="00F95CE3" w:rsidP="00E35103">
      <w:pPr>
        <w:pStyle w:val="NoSpacing"/>
      </w:pPr>
      <w:r w:rsidRPr="00F95CE3">
        <w:t>Please contact our</w:t>
      </w:r>
      <w:r>
        <w:t xml:space="preserve"> Business Office at 252-535-8148</w:t>
      </w:r>
      <w:r w:rsidRPr="00F95CE3">
        <w:t xml:space="preserve">.We are available Monday through Friday, </w:t>
      </w:r>
      <w:r>
        <w:t xml:space="preserve">8:30am to 5:00 pm. </w:t>
      </w:r>
      <w:r w:rsidR="00E35103">
        <w:t xml:space="preserve"> </w:t>
      </w:r>
      <w:r w:rsidR="00923EAC">
        <w:t xml:space="preserve">Translations of the FAP in Spanish may be accommodated by calling our Propio Language Service Line at 855-293-8133 Code 1 Account 7037. </w:t>
      </w:r>
      <w:r w:rsidR="00520798">
        <w:t xml:space="preserve">The Financial Assistance application process is located in our Financial Assistance Policy. </w:t>
      </w:r>
    </w:p>
    <w:p w:rsidR="0095616B" w:rsidRDefault="0095616B" w:rsidP="00E35103">
      <w:pPr>
        <w:pStyle w:val="NoSpacing"/>
        <w:rPr>
          <w:b/>
        </w:rPr>
      </w:pPr>
    </w:p>
    <w:p w:rsidR="00E35103" w:rsidRDefault="00E35103" w:rsidP="00E35103">
      <w:pPr>
        <w:pStyle w:val="NoSpacing"/>
        <w:rPr>
          <w:b/>
        </w:rPr>
      </w:pPr>
      <w:bookmarkStart w:id="0" w:name="_GoBack"/>
      <w:bookmarkEnd w:id="0"/>
      <w:r w:rsidRPr="00E35103">
        <w:rPr>
          <w:b/>
        </w:rPr>
        <w:t>We will charge</w:t>
      </w:r>
      <w:r>
        <w:rPr>
          <w:b/>
        </w:rPr>
        <w:t xml:space="preserve"> the usual amount (Amounts Generally Billed or AGB)</w:t>
      </w:r>
    </w:p>
    <w:p w:rsidR="00E35103" w:rsidRDefault="00E35103" w:rsidP="00E35103">
      <w:pPr>
        <w:pStyle w:val="NoSpacing"/>
      </w:pPr>
      <w:r>
        <w:t>If you receive help from the Financial Assistance Program, we will not charge more than the amounts generally billed to patients who have insurance for emergency or other medically necessary care.</w:t>
      </w:r>
    </w:p>
    <w:sectPr w:rsidR="00E35103" w:rsidSect="009753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20" w:rsidRDefault="004A0D20" w:rsidP="0060418E">
      <w:pPr>
        <w:spacing w:after="0" w:line="240" w:lineRule="auto"/>
      </w:pPr>
      <w:r>
        <w:separator/>
      </w:r>
    </w:p>
  </w:endnote>
  <w:endnote w:type="continuationSeparator" w:id="0">
    <w:p w:rsidR="004A0D20" w:rsidRDefault="004A0D20" w:rsidP="0060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20" w:rsidRDefault="004A0D20" w:rsidP="0060418E">
      <w:pPr>
        <w:spacing w:after="0" w:line="240" w:lineRule="auto"/>
      </w:pPr>
      <w:r>
        <w:separator/>
      </w:r>
    </w:p>
  </w:footnote>
  <w:footnote w:type="continuationSeparator" w:id="0">
    <w:p w:rsidR="004A0D20" w:rsidRDefault="004A0D20" w:rsidP="00604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8E" w:rsidRDefault="008C4EB7" w:rsidP="0060418E">
    <w:pPr>
      <w:pStyle w:val="Header"/>
      <w:jc w:val="center"/>
    </w:pPr>
    <w:r>
      <w:rPr>
        <w:rFonts w:ascii="Arial" w:eastAsia="Calibri" w:hAnsi="Arial" w:cs="Arial"/>
        <w:noProof/>
      </w:rPr>
      <w:drawing>
        <wp:inline distT="0" distB="0" distL="0" distR="0" wp14:anchorId="5115EA83" wp14:editId="50D28359">
          <wp:extent cx="1847850" cy="885825"/>
          <wp:effectExtent l="0" t="0" r="0" b="0"/>
          <wp:docPr id="4" name="Picture 4" descr="C:\Users\wmahone\AppData\Local\Microsoft\Windows\Temporary Internet Files\Content.IE5\TAR178I8\Vidant_Nort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ahone\AppData\Local\Microsoft\Windows\Temporary Internet Files\Content.IE5\TAR178I8\Vidant_North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4C4"/>
    <w:multiLevelType w:val="hybridMultilevel"/>
    <w:tmpl w:val="1AFA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91416"/>
    <w:multiLevelType w:val="hybridMultilevel"/>
    <w:tmpl w:val="903C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90B80"/>
    <w:multiLevelType w:val="hybridMultilevel"/>
    <w:tmpl w:val="AA2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90754"/>
    <w:multiLevelType w:val="hybridMultilevel"/>
    <w:tmpl w:val="966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EA"/>
    <w:rsid w:val="00025DAD"/>
    <w:rsid w:val="00041360"/>
    <w:rsid w:val="00051D7A"/>
    <w:rsid w:val="0007469B"/>
    <w:rsid w:val="000A772C"/>
    <w:rsid w:val="000C6925"/>
    <w:rsid w:val="00231AAE"/>
    <w:rsid w:val="00244946"/>
    <w:rsid w:val="0028158A"/>
    <w:rsid w:val="002F3F95"/>
    <w:rsid w:val="002F46BF"/>
    <w:rsid w:val="003554CD"/>
    <w:rsid w:val="003828E8"/>
    <w:rsid w:val="00386BC3"/>
    <w:rsid w:val="003954EA"/>
    <w:rsid w:val="00396C0F"/>
    <w:rsid w:val="003B6BFD"/>
    <w:rsid w:val="003F0DA3"/>
    <w:rsid w:val="004430BF"/>
    <w:rsid w:val="004A0D20"/>
    <w:rsid w:val="004C0A25"/>
    <w:rsid w:val="00520798"/>
    <w:rsid w:val="00525155"/>
    <w:rsid w:val="005377FC"/>
    <w:rsid w:val="00555802"/>
    <w:rsid w:val="00557C31"/>
    <w:rsid w:val="00575C36"/>
    <w:rsid w:val="00581B02"/>
    <w:rsid w:val="005B5304"/>
    <w:rsid w:val="005C25A9"/>
    <w:rsid w:val="005F0DB8"/>
    <w:rsid w:val="0060418E"/>
    <w:rsid w:val="00623506"/>
    <w:rsid w:val="00647563"/>
    <w:rsid w:val="00676508"/>
    <w:rsid w:val="006926E0"/>
    <w:rsid w:val="0071075C"/>
    <w:rsid w:val="0077118B"/>
    <w:rsid w:val="007B1357"/>
    <w:rsid w:val="007C1B1A"/>
    <w:rsid w:val="007E4332"/>
    <w:rsid w:val="00805717"/>
    <w:rsid w:val="008367EC"/>
    <w:rsid w:val="008670CC"/>
    <w:rsid w:val="00883574"/>
    <w:rsid w:val="008C4EB7"/>
    <w:rsid w:val="00923EAC"/>
    <w:rsid w:val="00940D6F"/>
    <w:rsid w:val="0094473D"/>
    <w:rsid w:val="0095616B"/>
    <w:rsid w:val="0097535B"/>
    <w:rsid w:val="009C0A8E"/>
    <w:rsid w:val="009F5A71"/>
    <w:rsid w:val="00A010BF"/>
    <w:rsid w:val="00A05DF7"/>
    <w:rsid w:val="00A1627A"/>
    <w:rsid w:val="00A16AF3"/>
    <w:rsid w:val="00A43458"/>
    <w:rsid w:val="00A5404D"/>
    <w:rsid w:val="00A759A8"/>
    <w:rsid w:val="00AA26F7"/>
    <w:rsid w:val="00AF4050"/>
    <w:rsid w:val="00B2040C"/>
    <w:rsid w:val="00BA18A3"/>
    <w:rsid w:val="00BD4186"/>
    <w:rsid w:val="00C23A5A"/>
    <w:rsid w:val="00C36374"/>
    <w:rsid w:val="00C526C0"/>
    <w:rsid w:val="00C83B31"/>
    <w:rsid w:val="00CB233C"/>
    <w:rsid w:val="00CC6663"/>
    <w:rsid w:val="00CE0A95"/>
    <w:rsid w:val="00CE26CB"/>
    <w:rsid w:val="00CF4904"/>
    <w:rsid w:val="00D4798D"/>
    <w:rsid w:val="00D50269"/>
    <w:rsid w:val="00D56EA7"/>
    <w:rsid w:val="00E3033D"/>
    <w:rsid w:val="00E35103"/>
    <w:rsid w:val="00F03135"/>
    <w:rsid w:val="00F569A8"/>
    <w:rsid w:val="00F6102D"/>
    <w:rsid w:val="00F95CE3"/>
    <w:rsid w:val="00F97804"/>
    <w:rsid w:val="00FA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4EA"/>
    <w:pPr>
      <w:spacing w:after="0" w:line="240" w:lineRule="auto"/>
    </w:pPr>
  </w:style>
  <w:style w:type="character" w:styleId="Hyperlink">
    <w:name w:val="Hyperlink"/>
    <w:basedOn w:val="DefaultParagraphFont"/>
    <w:uiPriority w:val="99"/>
    <w:unhideWhenUsed/>
    <w:rsid w:val="00051D7A"/>
    <w:rPr>
      <w:color w:val="0000FF" w:themeColor="hyperlink"/>
      <w:u w:val="single"/>
    </w:rPr>
  </w:style>
  <w:style w:type="paragraph" w:styleId="Header">
    <w:name w:val="header"/>
    <w:basedOn w:val="Normal"/>
    <w:link w:val="HeaderChar"/>
    <w:uiPriority w:val="99"/>
    <w:unhideWhenUsed/>
    <w:rsid w:val="0060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8E"/>
  </w:style>
  <w:style w:type="paragraph" w:styleId="Footer">
    <w:name w:val="footer"/>
    <w:basedOn w:val="Normal"/>
    <w:link w:val="FooterChar"/>
    <w:uiPriority w:val="99"/>
    <w:unhideWhenUsed/>
    <w:rsid w:val="0060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8E"/>
  </w:style>
  <w:style w:type="paragraph" w:styleId="BalloonText">
    <w:name w:val="Balloon Text"/>
    <w:basedOn w:val="Normal"/>
    <w:link w:val="BalloonTextChar"/>
    <w:uiPriority w:val="99"/>
    <w:semiHidden/>
    <w:unhideWhenUsed/>
    <w:rsid w:val="0060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4EA"/>
    <w:pPr>
      <w:spacing w:after="0" w:line="240" w:lineRule="auto"/>
    </w:pPr>
  </w:style>
  <w:style w:type="character" w:styleId="Hyperlink">
    <w:name w:val="Hyperlink"/>
    <w:basedOn w:val="DefaultParagraphFont"/>
    <w:uiPriority w:val="99"/>
    <w:unhideWhenUsed/>
    <w:rsid w:val="00051D7A"/>
    <w:rPr>
      <w:color w:val="0000FF" w:themeColor="hyperlink"/>
      <w:u w:val="single"/>
    </w:rPr>
  </w:style>
  <w:style w:type="paragraph" w:styleId="Header">
    <w:name w:val="header"/>
    <w:basedOn w:val="Normal"/>
    <w:link w:val="HeaderChar"/>
    <w:uiPriority w:val="99"/>
    <w:unhideWhenUsed/>
    <w:rsid w:val="0060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18E"/>
  </w:style>
  <w:style w:type="paragraph" w:styleId="Footer">
    <w:name w:val="footer"/>
    <w:basedOn w:val="Normal"/>
    <w:link w:val="FooterChar"/>
    <w:uiPriority w:val="99"/>
    <w:unhideWhenUsed/>
    <w:rsid w:val="0060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18E"/>
  </w:style>
  <w:style w:type="paragraph" w:styleId="BalloonText">
    <w:name w:val="Balloon Text"/>
    <w:basedOn w:val="Normal"/>
    <w:link w:val="BalloonTextChar"/>
    <w:uiPriority w:val="99"/>
    <w:semiHidden/>
    <w:unhideWhenUsed/>
    <w:rsid w:val="0060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Halifax Regional</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Kathy</dc:creator>
  <cp:lastModifiedBy>cferebee</cp:lastModifiedBy>
  <cp:revision>3</cp:revision>
  <cp:lastPrinted>2020-07-16T13:07:00Z</cp:lastPrinted>
  <dcterms:created xsi:type="dcterms:W3CDTF">2020-07-15T23:13:00Z</dcterms:created>
  <dcterms:modified xsi:type="dcterms:W3CDTF">2020-07-16T13:07:00Z</dcterms:modified>
</cp:coreProperties>
</file>